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2D" w:rsidRDefault="0059342D" w:rsidP="0059342D">
      <w:pPr>
        <w:tabs>
          <w:tab w:val="left" w:pos="250"/>
          <w:tab w:val="center" w:pos="4536"/>
        </w:tabs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89940" cy="519430"/>
            <wp:effectExtent l="19050" t="0" r="0" b="0"/>
            <wp:docPr id="1" name="Obraz 5" descr="logo.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.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                      </w:t>
      </w:r>
      <w:r>
        <w:rPr>
          <w:rFonts w:ascii="Arial" w:hAnsi="Arial"/>
          <w:noProof/>
        </w:rPr>
        <w:drawing>
          <wp:inline distT="0" distB="0" distL="0" distR="0">
            <wp:extent cx="1496060" cy="561340"/>
            <wp:effectExtent l="19050" t="0" r="8890" b="0"/>
            <wp:docPr id="2" name="Obraz 3" descr="k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s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56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             </w:t>
      </w:r>
      <w:r>
        <w:rPr>
          <w:rFonts w:ascii="Arial" w:hAnsi="Arial"/>
          <w:noProof/>
        </w:rPr>
        <w:drawing>
          <wp:inline distT="0" distB="0" distL="0" distR="0">
            <wp:extent cx="955675" cy="623570"/>
            <wp:effectExtent l="19050" t="0" r="0" b="0"/>
            <wp:docPr id="3" name="Obraz 4" descr="PROW-2014-20_3011465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_301146529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2D" w:rsidRDefault="0059342D" w:rsidP="0059342D">
      <w:pPr>
        <w:tabs>
          <w:tab w:val="left" w:pos="2085"/>
        </w:tabs>
        <w:jc w:val="center"/>
        <w:rPr>
          <w:rFonts w:ascii="Arial" w:hAnsi="Arial"/>
          <w:color w:val="0F243E"/>
          <w:sz w:val="18"/>
          <w:szCs w:val="18"/>
        </w:rPr>
      </w:pPr>
      <w:r>
        <w:rPr>
          <w:rFonts w:ascii="Arial" w:hAnsi="Arial"/>
          <w:color w:val="0F243E"/>
          <w:sz w:val="18"/>
          <w:szCs w:val="18"/>
        </w:rPr>
        <w:t>„Europejski Fundusz Rolny na rzecz Rozwoju Obszarów Wiejskich: Europa inwestująca w obszary wiejskie”</w:t>
      </w:r>
    </w:p>
    <w:p w:rsidR="0059342D" w:rsidRDefault="0059342D"/>
    <w:p w:rsidR="0059342D" w:rsidRPr="0059342D" w:rsidRDefault="0059342D" w:rsidP="0059342D"/>
    <w:p w:rsidR="0059342D" w:rsidRPr="0059342D" w:rsidRDefault="0059342D" w:rsidP="0059342D">
      <w:pPr>
        <w:rPr>
          <w:sz w:val="32"/>
        </w:rPr>
      </w:pPr>
    </w:p>
    <w:p w:rsidR="0059342D" w:rsidRPr="0059342D" w:rsidRDefault="0059342D" w:rsidP="0059342D">
      <w:pPr>
        <w:rPr>
          <w:sz w:val="32"/>
        </w:rPr>
      </w:pPr>
    </w:p>
    <w:p w:rsidR="0059342D" w:rsidRPr="0059342D" w:rsidRDefault="0059342D" w:rsidP="0059342D">
      <w:pPr>
        <w:tabs>
          <w:tab w:val="left" w:pos="3690"/>
        </w:tabs>
        <w:spacing w:line="360" w:lineRule="auto"/>
        <w:jc w:val="center"/>
        <w:rPr>
          <w:rFonts w:ascii="Arial" w:hAnsi="Arial" w:cs="Arial"/>
          <w:i/>
          <w:iCs/>
          <w:color w:val="000000"/>
          <w:spacing w:val="-2"/>
        </w:rPr>
      </w:pPr>
      <w:r w:rsidRPr="0059342D">
        <w:rPr>
          <w:rFonts w:ascii="Arial" w:hAnsi="Arial" w:cs="Arial"/>
          <w:iCs/>
          <w:color w:val="000000"/>
          <w:spacing w:val="-2"/>
        </w:rPr>
        <w:t xml:space="preserve">Operacja pn. </w:t>
      </w:r>
      <w:r w:rsidRPr="0059342D">
        <w:rPr>
          <w:rFonts w:ascii="Arial" w:hAnsi="Arial" w:cs="Arial"/>
          <w:i/>
          <w:iCs/>
          <w:color w:val="000000"/>
          <w:spacing w:val="-2"/>
        </w:rPr>
        <w:t>„Współpraca sukcesem partnerstwa”</w:t>
      </w:r>
    </w:p>
    <w:p w:rsidR="00913BBC" w:rsidRPr="0059342D" w:rsidRDefault="0059342D" w:rsidP="0059342D">
      <w:pPr>
        <w:tabs>
          <w:tab w:val="left" w:pos="3690"/>
        </w:tabs>
        <w:spacing w:line="360" w:lineRule="auto"/>
        <w:jc w:val="center"/>
        <w:rPr>
          <w:sz w:val="32"/>
        </w:rPr>
      </w:pPr>
      <w:r w:rsidRPr="0059342D">
        <w:rPr>
          <w:rFonts w:ascii="Arial" w:hAnsi="Arial" w:cs="Arial"/>
          <w:iCs/>
          <w:color w:val="000000"/>
          <w:spacing w:val="-2"/>
        </w:rPr>
        <w:t xml:space="preserve">realizowana w ramach Planu Działania Krajowej Sieci Obszarów Wiejskich na lata 2014-2020 </w:t>
      </w:r>
      <w:r w:rsidRPr="0059342D">
        <w:rPr>
          <w:rFonts w:ascii="Arial" w:hAnsi="Arial" w:cs="Arial"/>
          <w:iCs/>
          <w:color w:val="000000"/>
          <w:spacing w:val="-2"/>
        </w:rPr>
        <w:br/>
        <w:t>Plan operacyjny na lata 2016-2017 sfinansowany ze środków KSOW w ramach Pomocy Technicznej PROW 2014-2020.</w:t>
      </w:r>
    </w:p>
    <w:sectPr w:rsidR="00913BBC" w:rsidRPr="0059342D" w:rsidSect="005934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9342D"/>
    <w:rsid w:val="000830F8"/>
    <w:rsid w:val="002263F1"/>
    <w:rsid w:val="0023255F"/>
    <w:rsid w:val="00285776"/>
    <w:rsid w:val="0043328A"/>
    <w:rsid w:val="0059342D"/>
    <w:rsid w:val="00751A7D"/>
    <w:rsid w:val="00BC7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2017-10-16T12:28:00Z</dcterms:created>
  <dcterms:modified xsi:type="dcterms:W3CDTF">2017-10-16T12:30:00Z</dcterms:modified>
</cp:coreProperties>
</file>